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F75F8" w14:textId="77777777" w:rsidR="00AB77B9" w:rsidRDefault="00AB77B9">
      <w:pPr>
        <w:rPr>
          <w:rFonts w:ascii="Akkurat Std" w:hAnsi="Akkurat Std" w:cs="Akkurat Std"/>
        </w:rPr>
      </w:pPr>
      <w:bookmarkStart w:id="0" w:name="_GoBack"/>
      <w:bookmarkEnd w:id="0"/>
    </w:p>
    <w:p w14:paraId="00000001" w14:textId="39B652B3" w:rsidR="00A823F8" w:rsidRPr="00FD7781" w:rsidRDefault="00FA698A">
      <w:pPr>
        <w:rPr>
          <w:rFonts w:ascii="Akkurat Std" w:hAnsi="Akkurat Std" w:cs="Akkurat Std"/>
        </w:rPr>
      </w:pPr>
      <w:r w:rsidRPr="00FD7781">
        <w:rPr>
          <w:rFonts w:ascii="Akkurat Std" w:hAnsi="Akkurat Std" w:cs="Akkurat Std"/>
        </w:rPr>
        <w:t>[Legislator Name]</w:t>
      </w:r>
    </w:p>
    <w:p w14:paraId="00000002" w14:textId="77777777" w:rsidR="00A823F8" w:rsidRPr="00FD7781" w:rsidRDefault="00FA698A">
      <w:pPr>
        <w:rPr>
          <w:rFonts w:ascii="Akkurat Std" w:hAnsi="Akkurat Std" w:cs="Akkurat Std"/>
        </w:rPr>
      </w:pPr>
      <w:r w:rsidRPr="00FD7781">
        <w:rPr>
          <w:rFonts w:ascii="Akkurat Std" w:hAnsi="Akkurat Std" w:cs="Akkurat Std"/>
        </w:rPr>
        <w:t>[Address]</w:t>
      </w:r>
    </w:p>
    <w:p w14:paraId="00000003" w14:textId="77777777" w:rsidR="00A823F8" w:rsidRPr="00FD7781" w:rsidRDefault="00A823F8">
      <w:pPr>
        <w:rPr>
          <w:rFonts w:ascii="Akkurat Std" w:hAnsi="Akkurat Std" w:cs="Akkurat Std"/>
        </w:rPr>
      </w:pPr>
    </w:p>
    <w:p w14:paraId="00000004" w14:textId="77777777" w:rsidR="00A823F8" w:rsidRPr="00FD7781" w:rsidRDefault="00FA698A">
      <w:pPr>
        <w:jc w:val="right"/>
        <w:rPr>
          <w:rFonts w:ascii="Akkurat Std" w:hAnsi="Akkurat Std" w:cs="Akkurat Std"/>
        </w:rPr>
      </w:pPr>
      <w:r w:rsidRPr="00FD7781">
        <w:rPr>
          <w:rFonts w:ascii="Akkurat Std" w:hAnsi="Akkurat Std" w:cs="Akkurat Std"/>
        </w:rPr>
        <w:t>[Date]</w:t>
      </w:r>
    </w:p>
    <w:p w14:paraId="00000005" w14:textId="77777777" w:rsidR="00A823F8" w:rsidRPr="00FD7781" w:rsidRDefault="00A823F8">
      <w:pPr>
        <w:jc w:val="right"/>
        <w:rPr>
          <w:rFonts w:ascii="Akkurat Std" w:hAnsi="Akkurat Std" w:cs="Akkurat Std"/>
        </w:rPr>
      </w:pPr>
    </w:p>
    <w:p w14:paraId="00000006" w14:textId="77777777" w:rsidR="00A823F8" w:rsidRPr="00FD7781" w:rsidRDefault="00FA698A">
      <w:pPr>
        <w:rPr>
          <w:rFonts w:ascii="Akkurat Std" w:hAnsi="Akkurat Std" w:cs="Akkurat Std"/>
        </w:rPr>
      </w:pPr>
      <w:r w:rsidRPr="00FD7781">
        <w:rPr>
          <w:rFonts w:ascii="Akkurat Std" w:hAnsi="Akkurat Std" w:cs="Akkurat Std"/>
        </w:rPr>
        <w:t>Dear [Representative/Senator __]</w:t>
      </w:r>
    </w:p>
    <w:p w14:paraId="00000007" w14:textId="77777777" w:rsidR="00A823F8" w:rsidRPr="00FD7781" w:rsidRDefault="00A823F8">
      <w:pPr>
        <w:rPr>
          <w:rFonts w:ascii="Akkurat Std" w:hAnsi="Akkurat Std" w:cs="Akkurat Std"/>
        </w:rPr>
      </w:pPr>
    </w:p>
    <w:p w14:paraId="00000008" w14:textId="77777777" w:rsidR="00A823F8" w:rsidRPr="00FD7781" w:rsidRDefault="00A823F8">
      <w:pPr>
        <w:rPr>
          <w:rFonts w:ascii="Akkurat Std" w:hAnsi="Akkurat Std" w:cs="Akkurat Std"/>
        </w:rPr>
      </w:pPr>
    </w:p>
    <w:p w14:paraId="00000009" w14:textId="1C665650" w:rsidR="00A823F8" w:rsidRPr="00FD7781" w:rsidRDefault="00FA698A">
      <w:pPr>
        <w:rPr>
          <w:rFonts w:ascii="Akkurat Std" w:hAnsi="Akkurat Std" w:cs="Akkurat Std"/>
        </w:rPr>
      </w:pPr>
      <w:r w:rsidRPr="00FD7781">
        <w:rPr>
          <w:rFonts w:ascii="Akkurat Std" w:hAnsi="Akkurat Std" w:cs="Akkurat Std"/>
        </w:rPr>
        <w:t>My name is ___, and I am a constituent who lives in  ____. I am [other relevant information including profession, family, etc.]</w:t>
      </w:r>
    </w:p>
    <w:p w14:paraId="0000000A" w14:textId="77777777" w:rsidR="00A823F8" w:rsidRPr="00FD7781" w:rsidRDefault="00A823F8">
      <w:pPr>
        <w:rPr>
          <w:rFonts w:ascii="Akkurat Std" w:hAnsi="Akkurat Std" w:cs="Akkurat Std"/>
        </w:rPr>
      </w:pPr>
    </w:p>
    <w:p w14:paraId="0000000B" w14:textId="047BF38F" w:rsidR="00A823F8" w:rsidRPr="00FD7781" w:rsidRDefault="00FA698A">
      <w:pPr>
        <w:rPr>
          <w:rFonts w:ascii="Akkurat Std" w:hAnsi="Akkurat Std" w:cs="Akkurat Std"/>
        </w:rPr>
      </w:pPr>
      <w:r w:rsidRPr="00FD7781">
        <w:rPr>
          <w:rFonts w:ascii="Akkurat Std" w:hAnsi="Akkurat Std" w:cs="Akkurat Std"/>
          <w:b/>
        </w:rPr>
        <w:t>I am writing today in support of the Florida Competitive Workforce Act (“FCWA”).</w:t>
      </w:r>
      <w:r w:rsidRPr="00FD7781">
        <w:rPr>
          <w:rFonts w:ascii="Akkurat Std" w:hAnsi="Akkurat Std" w:cs="Akkurat Std"/>
        </w:rPr>
        <w:t xml:space="preserve"> This comprehensive legislation seeks to protect gay, lesbian, bisexual, and transgender (LGBTQ) Floridians by expanding Florida’s existing Civil Rights Act. I believe that all people deserve the opportunity to work, live, play, or learn, without fear of discrimination or bias, and the FCWA will help ensure that reality for LGBTQ people in Florida. </w:t>
      </w:r>
    </w:p>
    <w:p w14:paraId="0000000C" w14:textId="77777777" w:rsidR="00A823F8" w:rsidRPr="00FD7781" w:rsidRDefault="00A823F8">
      <w:pPr>
        <w:rPr>
          <w:rFonts w:ascii="Akkurat Std" w:hAnsi="Akkurat Std" w:cs="Akkurat Std"/>
        </w:rPr>
      </w:pPr>
    </w:p>
    <w:p w14:paraId="0000000D" w14:textId="19A64150" w:rsidR="00A823F8" w:rsidRPr="00FD7781" w:rsidRDefault="00FA698A">
      <w:pPr>
        <w:rPr>
          <w:rFonts w:ascii="Akkurat Std" w:hAnsi="Akkurat Std" w:cs="Akkurat Std"/>
        </w:rPr>
      </w:pPr>
      <w:r w:rsidRPr="00FD7781">
        <w:rPr>
          <w:rFonts w:ascii="Akkurat Std" w:hAnsi="Akkurat Std" w:cs="Akkurat Std"/>
        </w:rPr>
        <w:t xml:space="preserve">My Jewish tradition teaches that all people are created </w:t>
      </w:r>
      <w:r w:rsidRPr="00FD7781">
        <w:rPr>
          <w:rFonts w:ascii="Akkurat Std" w:hAnsi="Akkurat Std" w:cs="Akkurat Std"/>
          <w:i/>
        </w:rPr>
        <w:t>b'tzelem Elohim</w:t>
      </w:r>
      <w:r w:rsidRPr="00FD7781">
        <w:rPr>
          <w:rFonts w:ascii="Akkurat Std" w:hAnsi="Akkurat Std" w:cs="Akkurat Std"/>
        </w:rPr>
        <w:t>, in the Divine image. This includes LGBTQ members of my community.</w:t>
      </w:r>
      <w:r w:rsidRPr="00FD7781">
        <w:rPr>
          <w:rFonts w:ascii="Akkurat Std" w:hAnsi="Akkurat Std" w:cs="Akkurat Std"/>
          <w:b/>
        </w:rPr>
        <w:t xml:space="preserve"> I believe that my friends, neighbors, and family members who are in the LGBTQ community deserve the same opportunities to work and live in Florida as anyone else.</w:t>
      </w:r>
      <w:r w:rsidRPr="00FD7781">
        <w:rPr>
          <w:rFonts w:ascii="Akkurat Std" w:hAnsi="Akkurat Std" w:cs="Akkurat Std"/>
        </w:rPr>
        <w:t xml:space="preserve"> My Judaism also calls me to face inequality in the world around me, and take action to repair the world. It is for these reasons that I write to you today.</w:t>
      </w:r>
    </w:p>
    <w:p w14:paraId="0000000E" w14:textId="77777777" w:rsidR="00A823F8" w:rsidRPr="00FD7781" w:rsidRDefault="00A823F8">
      <w:pPr>
        <w:rPr>
          <w:rFonts w:ascii="Akkurat Std" w:hAnsi="Akkurat Std" w:cs="Akkurat Std"/>
        </w:rPr>
      </w:pPr>
    </w:p>
    <w:p w14:paraId="0000000F" w14:textId="77777777" w:rsidR="00A823F8" w:rsidRPr="00FD7781" w:rsidRDefault="00FA698A">
      <w:pPr>
        <w:rPr>
          <w:rFonts w:ascii="Akkurat Std" w:hAnsi="Akkurat Std" w:cs="Akkurat Std"/>
        </w:rPr>
      </w:pPr>
      <w:r w:rsidRPr="00FD7781">
        <w:rPr>
          <w:rFonts w:ascii="Akkurat Std" w:hAnsi="Akkurat Std" w:cs="Akkurat Std"/>
        </w:rPr>
        <w:t>Unfortunately, LGBTQ people face disproportionate levels of discrimination and harassment in Florida. The 2017 Youth Risk Behavior Survey (“YRBS”) shows that Florida LGBTQ youth face higher rates of bullying in school. A 2015 survey of transgender people shows that 30% of transgender Floridians had been fired, denied a job, or faced adverse employment action on the basis of their gender identity or expression in the prior calendar year. By passing the Florida Competitive Workforce Act, we can begin to address these disparities, and ensure that all people, including LGBTQ youth and employees, have the opportunity to work and learn.</w:t>
      </w:r>
    </w:p>
    <w:p w14:paraId="00000010" w14:textId="77777777" w:rsidR="00A823F8" w:rsidRPr="00FD7781" w:rsidRDefault="00A823F8">
      <w:pPr>
        <w:rPr>
          <w:rFonts w:ascii="Akkurat Std" w:hAnsi="Akkurat Std" w:cs="Akkurat Std"/>
        </w:rPr>
      </w:pPr>
    </w:p>
    <w:p w14:paraId="00000011" w14:textId="77777777" w:rsidR="00A823F8" w:rsidRPr="00FD7781" w:rsidRDefault="00FA698A">
      <w:pPr>
        <w:rPr>
          <w:rFonts w:ascii="Akkurat Std" w:hAnsi="Akkurat Std" w:cs="Akkurat Std"/>
        </w:rPr>
      </w:pPr>
      <w:r w:rsidRPr="00FD7781">
        <w:rPr>
          <w:rFonts w:ascii="Akkurat Std" w:hAnsi="Akkurat Std" w:cs="Akkurat Std"/>
        </w:rPr>
        <w:t xml:space="preserve"> [Insert personal story here. Starting with “I believe the Florida Competitive Workforce Act is important because…”]. </w:t>
      </w:r>
    </w:p>
    <w:p w14:paraId="00000012" w14:textId="77777777" w:rsidR="00A823F8" w:rsidRPr="00FD7781" w:rsidRDefault="00A823F8">
      <w:pPr>
        <w:rPr>
          <w:rFonts w:ascii="Akkurat Std" w:hAnsi="Akkurat Std" w:cs="Akkurat Std"/>
        </w:rPr>
      </w:pPr>
    </w:p>
    <w:p w14:paraId="00000013" w14:textId="77777777" w:rsidR="00A823F8" w:rsidRPr="00FD7781" w:rsidRDefault="00FA698A">
      <w:pPr>
        <w:rPr>
          <w:rFonts w:ascii="Akkurat Std" w:hAnsi="Akkurat Std" w:cs="Akkurat Std"/>
        </w:rPr>
      </w:pPr>
      <w:r w:rsidRPr="00FD7781">
        <w:rPr>
          <w:rFonts w:ascii="Akkurat Std" w:hAnsi="Akkurat Std" w:cs="Akkurat Std"/>
        </w:rPr>
        <w:t xml:space="preserve">In the United States, 19 other states, Washington DC, and over 200 cities and towns have seen the benefit of comprehensive legal protections for LGBTQ people, and have shown that this law works. Here in Florida, over 56% of the population lives in cities or towns with local protections. It is time we unify, and send the message that Florida is an inclusive and competitive state. </w:t>
      </w:r>
    </w:p>
    <w:p w14:paraId="00000014" w14:textId="77777777" w:rsidR="00A823F8" w:rsidRPr="00FD7781" w:rsidRDefault="00A823F8">
      <w:pPr>
        <w:rPr>
          <w:rFonts w:ascii="Akkurat Std" w:hAnsi="Akkurat Std" w:cs="Akkurat Std"/>
        </w:rPr>
      </w:pPr>
    </w:p>
    <w:p w14:paraId="00000015" w14:textId="59369C64" w:rsidR="00A823F8" w:rsidRPr="00FD7781" w:rsidRDefault="00FA698A">
      <w:pPr>
        <w:rPr>
          <w:rFonts w:ascii="Akkurat Std" w:hAnsi="Akkurat Std" w:cs="Akkurat Std"/>
          <w:b/>
        </w:rPr>
      </w:pPr>
      <w:r w:rsidRPr="00FD7781">
        <w:rPr>
          <w:rFonts w:ascii="Akkurat Std" w:hAnsi="Akkurat Std" w:cs="Akkurat Std"/>
          <w:b/>
        </w:rPr>
        <w:t>I urge you to join me, over 450 Florida businesses, and people of various faith and spiritual backgrounds in voicing your support for the Florida Competitive Workforce Act</w:t>
      </w:r>
      <w:r w:rsidR="00844E9B">
        <w:rPr>
          <w:rFonts w:ascii="Akkurat Std" w:hAnsi="Akkurat Std" w:cs="Akkurat Std"/>
          <w:b/>
        </w:rPr>
        <w:t>.</w:t>
      </w:r>
    </w:p>
    <w:p w14:paraId="00000016" w14:textId="77777777" w:rsidR="00A823F8" w:rsidRPr="00FD7781" w:rsidRDefault="00A823F8">
      <w:pPr>
        <w:rPr>
          <w:rFonts w:ascii="Akkurat Std" w:hAnsi="Akkurat Std" w:cs="Akkurat Std"/>
        </w:rPr>
      </w:pPr>
    </w:p>
    <w:p w14:paraId="00000017" w14:textId="76826363" w:rsidR="00A823F8" w:rsidRPr="00FD7781" w:rsidRDefault="00FA698A">
      <w:pPr>
        <w:rPr>
          <w:rFonts w:ascii="Akkurat Std" w:hAnsi="Akkurat Std" w:cs="Akkurat Std"/>
        </w:rPr>
      </w:pPr>
      <w:r w:rsidRPr="00FD7781">
        <w:rPr>
          <w:rFonts w:ascii="Akkurat Std" w:hAnsi="Akkurat Std" w:cs="Akkurat Std"/>
        </w:rPr>
        <w:t>Sincerely,</w:t>
      </w:r>
    </w:p>
    <w:p w14:paraId="032BCE39" w14:textId="429308F2" w:rsidR="00FA698A" w:rsidRPr="00FD7781" w:rsidRDefault="00FA698A">
      <w:pPr>
        <w:rPr>
          <w:rFonts w:ascii="Akkurat Std" w:hAnsi="Akkurat Std" w:cs="Akkurat Std"/>
        </w:rPr>
      </w:pPr>
    </w:p>
    <w:p w14:paraId="1DCAF426" w14:textId="0E05242F" w:rsidR="00FA698A" w:rsidRPr="00FD7781" w:rsidRDefault="00FA698A">
      <w:pPr>
        <w:rPr>
          <w:rFonts w:ascii="Akkurat Std" w:hAnsi="Akkurat Std" w:cs="Akkurat Std"/>
        </w:rPr>
      </w:pPr>
    </w:p>
    <w:p w14:paraId="7649D266" w14:textId="099F0605" w:rsidR="00FA698A" w:rsidRPr="00FD7781" w:rsidRDefault="00FA698A">
      <w:pPr>
        <w:rPr>
          <w:rFonts w:ascii="Akkurat Std" w:hAnsi="Akkurat Std" w:cs="Akkurat Std"/>
        </w:rPr>
      </w:pPr>
      <w:r w:rsidRPr="00FD7781">
        <w:rPr>
          <w:rFonts w:ascii="Akkurat Std" w:hAnsi="Akkurat Std" w:cs="Akkurat Std"/>
        </w:rPr>
        <w:t>[Name]</w:t>
      </w:r>
    </w:p>
    <w:p w14:paraId="34B6ABC8" w14:textId="16B93EA9" w:rsidR="00FA698A" w:rsidRPr="00FD7781" w:rsidRDefault="00FA698A">
      <w:pPr>
        <w:rPr>
          <w:rFonts w:ascii="Akkurat Std" w:hAnsi="Akkurat Std" w:cs="Akkurat Std"/>
        </w:rPr>
      </w:pPr>
      <w:r w:rsidRPr="00FD7781">
        <w:rPr>
          <w:rFonts w:ascii="Akkurat Std" w:hAnsi="Akkurat Std" w:cs="Akkurat Std"/>
        </w:rPr>
        <w:t>[Street Address]</w:t>
      </w:r>
    </w:p>
    <w:p w14:paraId="00000018" w14:textId="35EC384D" w:rsidR="00A823F8" w:rsidRPr="00FD7781" w:rsidRDefault="00FA698A">
      <w:pPr>
        <w:rPr>
          <w:rFonts w:ascii="Akkurat Std" w:hAnsi="Akkurat Std" w:cs="Akkurat Std"/>
        </w:rPr>
      </w:pPr>
      <w:r w:rsidRPr="00FD7781">
        <w:rPr>
          <w:rFonts w:ascii="Akkurat Std" w:hAnsi="Akkurat Std" w:cs="Akkurat Std"/>
        </w:rPr>
        <w:t>[City, State, Zip Code]</w:t>
      </w:r>
    </w:p>
    <w:p w14:paraId="00000019" w14:textId="77777777" w:rsidR="00A823F8" w:rsidRPr="00FD7781" w:rsidRDefault="00FA698A">
      <w:pPr>
        <w:rPr>
          <w:rFonts w:ascii="Akkurat Std" w:hAnsi="Akkurat Std" w:cs="Akkurat Std"/>
        </w:rPr>
      </w:pPr>
      <w:r w:rsidRPr="00FD7781">
        <w:rPr>
          <w:rFonts w:ascii="Akkurat Std" w:hAnsi="Akkurat Std" w:cs="Akkurat Std"/>
        </w:rPr>
        <w:t xml:space="preserve"> </w:t>
      </w:r>
    </w:p>
    <w:p w14:paraId="0000001A" w14:textId="77777777" w:rsidR="00A823F8" w:rsidRPr="00FD7781" w:rsidRDefault="00A823F8">
      <w:pPr>
        <w:rPr>
          <w:rFonts w:ascii="Akkurat Std" w:hAnsi="Akkurat Std" w:cs="Akkurat Std"/>
        </w:rPr>
      </w:pPr>
    </w:p>
    <w:p w14:paraId="0000001B" w14:textId="77777777" w:rsidR="00A823F8" w:rsidRPr="00FD7781" w:rsidRDefault="00FA698A">
      <w:pPr>
        <w:rPr>
          <w:rFonts w:ascii="Akkurat Std" w:hAnsi="Akkurat Std" w:cs="Akkurat Std"/>
        </w:rPr>
      </w:pPr>
      <w:r w:rsidRPr="00FD7781">
        <w:rPr>
          <w:rFonts w:ascii="Akkurat Std" w:hAnsi="Akkurat Std" w:cs="Akkurat Std"/>
        </w:rPr>
        <w:t xml:space="preserve">   </w:t>
      </w:r>
    </w:p>
    <w:p w14:paraId="0000001C" w14:textId="77777777" w:rsidR="00A823F8" w:rsidRPr="00FD7781" w:rsidRDefault="00A823F8">
      <w:pPr>
        <w:rPr>
          <w:rFonts w:ascii="Akkurat Std" w:hAnsi="Akkurat Std" w:cs="Akkurat Std"/>
        </w:rPr>
      </w:pPr>
    </w:p>
    <w:p w14:paraId="0000001D" w14:textId="77777777" w:rsidR="00A823F8" w:rsidRPr="00FD7781" w:rsidRDefault="00FA698A">
      <w:pPr>
        <w:rPr>
          <w:rFonts w:ascii="Akkurat Std" w:hAnsi="Akkurat Std" w:cs="Akkurat Std"/>
        </w:rPr>
      </w:pPr>
      <w:r w:rsidRPr="00FD7781">
        <w:rPr>
          <w:rFonts w:ascii="Akkurat Std" w:hAnsi="Akkurat Std" w:cs="Akkurat Std"/>
        </w:rPr>
        <w:t xml:space="preserve"> </w:t>
      </w:r>
    </w:p>
    <w:p w14:paraId="0000001E" w14:textId="77777777" w:rsidR="00A823F8" w:rsidRPr="00FD7781" w:rsidRDefault="00A823F8">
      <w:pPr>
        <w:rPr>
          <w:rFonts w:ascii="Akkurat Std" w:hAnsi="Akkurat Std" w:cs="Akkurat Std"/>
        </w:rPr>
      </w:pPr>
    </w:p>
    <w:p w14:paraId="0000001F" w14:textId="77777777" w:rsidR="00A823F8" w:rsidRPr="00FD7781" w:rsidRDefault="00A823F8">
      <w:pPr>
        <w:rPr>
          <w:rFonts w:ascii="Akkurat Std" w:hAnsi="Akkurat Std" w:cs="Akkurat Std"/>
        </w:rPr>
      </w:pPr>
    </w:p>
    <w:sectPr w:rsidR="00A823F8" w:rsidRPr="00FD778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kurat Std">
    <w:panose1 w:val="020B0504020101020102"/>
    <w:charset w:val="00"/>
    <w:family w:val="swiss"/>
    <w:notTrueType/>
    <w:pitch w:val="variable"/>
    <w:sig w:usb0="800000AF" w:usb1="4000216A" w:usb2="00000008"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3F8"/>
    <w:rsid w:val="003918A0"/>
    <w:rsid w:val="006F681C"/>
    <w:rsid w:val="00732166"/>
    <w:rsid w:val="00844E9B"/>
    <w:rsid w:val="00A823F8"/>
    <w:rsid w:val="00AA53DA"/>
    <w:rsid w:val="00AB77B9"/>
    <w:rsid w:val="00FA698A"/>
    <w:rsid w:val="00FD7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9DFCC"/>
  <w15:docId w15:val="{FEF3E763-77C5-4140-B37B-48585D05E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FA698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98A"/>
    <w:rPr>
      <w:rFonts w:ascii="Segoe UI" w:hAnsi="Segoe UI" w:cs="Segoe UI"/>
      <w:sz w:val="18"/>
      <w:szCs w:val="18"/>
    </w:rPr>
  </w:style>
  <w:style w:type="character" w:styleId="CommentReference">
    <w:name w:val="annotation reference"/>
    <w:basedOn w:val="DefaultParagraphFont"/>
    <w:uiPriority w:val="99"/>
    <w:semiHidden/>
    <w:unhideWhenUsed/>
    <w:rsid w:val="00FA698A"/>
    <w:rPr>
      <w:sz w:val="16"/>
      <w:szCs w:val="16"/>
    </w:rPr>
  </w:style>
  <w:style w:type="paragraph" w:styleId="CommentText">
    <w:name w:val="annotation text"/>
    <w:basedOn w:val="Normal"/>
    <w:link w:val="CommentTextChar"/>
    <w:uiPriority w:val="99"/>
    <w:semiHidden/>
    <w:unhideWhenUsed/>
    <w:rsid w:val="00FA698A"/>
    <w:pPr>
      <w:spacing w:line="240" w:lineRule="auto"/>
    </w:pPr>
    <w:rPr>
      <w:sz w:val="20"/>
      <w:szCs w:val="20"/>
    </w:rPr>
  </w:style>
  <w:style w:type="character" w:customStyle="1" w:styleId="CommentTextChar">
    <w:name w:val="Comment Text Char"/>
    <w:basedOn w:val="DefaultParagraphFont"/>
    <w:link w:val="CommentText"/>
    <w:uiPriority w:val="99"/>
    <w:semiHidden/>
    <w:rsid w:val="00FA698A"/>
    <w:rPr>
      <w:sz w:val="20"/>
      <w:szCs w:val="20"/>
    </w:rPr>
  </w:style>
  <w:style w:type="paragraph" w:styleId="CommentSubject">
    <w:name w:val="annotation subject"/>
    <w:basedOn w:val="CommentText"/>
    <w:next w:val="CommentText"/>
    <w:link w:val="CommentSubjectChar"/>
    <w:uiPriority w:val="99"/>
    <w:semiHidden/>
    <w:unhideWhenUsed/>
    <w:rsid w:val="00FA698A"/>
    <w:rPr>
      <w:b/>
      <w:bCs/>
    </w:rPr>
  </w:style>
  <w:style w:type="character" w:customStyle="1" w:styleId="CommentSubjectChar">
    <w:name w:val="Comment Subject Char"/>
    <w:basedOn w:val="CommentTextChar"/>
    <w:link w:val="CommentSubject"/>
    <w:uiPriority w:val="99"/>
    <w:semiHidden/>
    <w:rsid w:val="00FA69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V McMican</cp:lastModifiedBy>
  <cp:revision>3</cp:revision>
  <dcterms:created xsi:type="dcterms:W3CDTF">2019-10-03T18:49:00Z</dcterms:created>
  <dcterms:modified xsi:type="dcterms:W3CDTF">2019-10-03T18:50:00Z</dcterms:modified>
</cp:coreProperties>
</file>